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AE3E" w14:textId="738DF8DE" w:rsidR="00C463FF" w:rsidRPr="002C2273" w:rsidRDefault="00C463FF">
      <w:pPr>
        <w:pStyle w:val="1"/>
        <w:jc w:val="center"/>
        <w:rPr>
          <w:color w:val="000000" w:themeColor="text1"/>
          <w:sz w:val="24"/>
          <w:szCs w:val="24"/>
          <w:lang w:val="ru-RU"/>
        </w:rPr>
      </w:pPr>
    </w:p>
    <w:p w14:paraId="291E8C1E" w14:textId="77777777" w:rsidR="00C463FF" w:rsidRPr="002C2273" w:rsidRDefault="00C463FF">
      <w:pPr>
        <w:pStyle w:val="1"/>
        <w:jc w:val="center"/>
        <w:rPr>
          <w:color w:val="000000" w:themeColor="text1"/>
          <w:sz w:val="24"/>
          <w:szCs w:val="24"/>
          <w:lang w:val="ru-RU"/>
        </w:rPr>
      </w:pPr>
    </w:p>
    <w:p w14:paraId="13F21DAA" w14:textId="77777777" w:rsidR="00C463FF" w:rsidRPr="002C2273" w:rsidRDefault="001E7550">
      <w:pPr>
        <w:pStyle w:val="1"/>
        <w:jc w:val="center"/>
        <w:rPr>
          <w:color w:val="000000" w:themeColor="text1"/>
          <w:sz w:val="24"/>
          <w:szCs w:val="24"/>
          <w:lang w:val="ru-RU"/>
        </w:rPr>
      </w:pPr>
      <w:r w:rsidRPr="002C2273">
        <w:rPr>
          <w:color w:val="000000" w:themeColor="text1"/>
          <w:sz w:val="24"/>
          <w:szCs w:val="24"/>
          <w:lang w:val="ru-RU"/>
        </w:rPr>
        <w:t>ИНСТРУКЦИЯ</w:t>
      </w:r>
    </w:p>
    <w:p w14:paraId="4A68B02A" w14:textId="77777777" w:rsidR="00C463FF" w:rsidRPr="002C2273" w:rsidRDefault="001E7550">
      <w:pPr>
        <w:pStyle w:val="1"/>
        <w:jc w:val="center"/>
        <w:rPr>
          <w:color w:val="000000" w:themeColor="text1"/>
          <w:sz w:val="24"/>
          <w:szCs w:val="24"/>
          <w:lang w:val="ru-RU"/>
        </w:rPr>
      </w:pPr>
      <w:r w:rsidRPr="002C2273">
        <w:rPr>
          <w:color w:val="000000" w:themeColor="text1"/>
          <w:sz w:val="24"/>
          <w:szCs w:val="24"/>
          <w:lang w:val="ru-RU"/>
        </w:rPr>
        <w:t>по применению МелиусПро</w:t>
      </w:r>
    </w:p>
    <w:p w14:paraId="2D3B17F2" w14:textId="77777777" w:rsidR="00C463FF" w:rsidRPr="002C2273" w:rsidRDefault="001E7550">
      <w:pPr>
        <w:pStyle w:val="1"/>
        <w:jc w:val="center"/>
        <w:rPr>
          <w:color w:val="000000" w:themeColor="text1"/>
          <w:sz w:val="24"/>
          <w:szCs w:val="24"/>
          <w:u w:color="FF0000"/>
          <w:lang w:val="ru-RU"/>
        </w:rPr>
      </w:pPr>
      <w:r w:rsidRPr="002C2273">
        <w:rPr>
          <w:color w:val="000000" w:themeColor="text1"/>
          <w:sz w:val="24"/>
          <w:szCs w:val="24"/>
          <w:lang w:val="ru-RU"/>
        </w:rPr>
        <w:t>для повышения сохранности и продуктивности</w:t>
      </w:r>
      <w:r w:rsidRPr="002C2273">
        <w:rPr>
          <w:color w:val="000000" w:themeColor="text1"/>
          <w:sz w:val="24"/>
          <w:szCs w:val="24"/>
          <w:u w:color="FF0000"/>
          <w:lang w:val="ru-RU"/>
        </w:rPr>
        <w:t xml:space="preserve"> сельскохозяйственных животных, </w:t>
      </w:r>
    </w:p>
    <w:p w14:paraId="4F126CD7" w14:textId="77777777" w:rsidR="00C463FF" w:rsidRPr="002C2273" w:rsidRDefault="001E7550">
      <w:pPr>
        <w:pStyle w:val="1"/>
        <w:jc w:val="center"/>
        <w:rPr>
          <w:color w:val="000000" w:themeColor="text1"/>
          <w:sz w:val="24"/>
          <w:szCs w:val="24"/>
          <w:lang w:val="ru-RU"/>
        </w:rPr>
      </w:pPr>
      <w:r w:rsidRPr="002C2273">
        <w:rPr>
          <w:color w:val="000000" w:themeColor="text1"/>
          <w:sz w:val="24"/>
          <w:szCs w:val="24"/>
          <w:u w:color="FF0000"/>
          <w:lang w:val="ru-RU"/>
        </w:rPr>
        <w:t>в том числе птицы</w:t>
      </w:r>
    </w:p>
    <w:p w14:paraId="10E64A5A" w14:textId="77777777" w:rsidR="00C463FF" w:rsidRPr="002C2273" w:rsidRDefault="001E7550">
      <w:pPr>
        <w:pStyle w:val="1"/>
        <w:rPr>
          <w:color w:val="000000" w:themeColor="text1"/>
          <w:sz w:val="20"/>
          <w:szCs w:val="20"/>
          <w:lang w:val="ru-RU"/>
        </w:rPr>
      </w:pPr>
      <w:r w:rsidRPr="002C2273">
        <w:rPr>
          <w:color w:val="000000" w:themeColor="text1"/>
          <w:sz w:val="24"/>
          <w:szCs w:val="24"/>
          <w:lang w:val="ru-RU"/>
        </w:rPr>
        <w:t xml:space="preserve"> </w:t>
      </w:r>
    </w:p>
    <w:p w14:paraId="6DBF14CB" w14:textId="77777777" w:rsidR="00C463FF" w:rsidRPr="002C2273" w:rsidRDefault="001E7550">
      <w:pPr>
        <w:jc w:val="center"/>
        <w:rPr>
          <w:color w:val="000000" w:themeColor="text1"/>
          <w:sz w:val="24"/>
          <w:szCs w:val="24"/>
        </w:rPr>
      </w:pPr>
      <w:r w:rsidRPr="002C2273">
        <w:rPr>
          <w:color w:val="000000" w:themeColor="text1"/>
          <w:sz w:val="24"/>
          <w:szCs w:val="24"/>
        </w:rPr>
        <w:t>(организация-производитель ООО «Профессиональные корма», г. Санкт-Петербург)</w:t>
      </w:r>
    </w:p>
    <w:p w14:paraId="568D8F21" w14:textId="77777777" w:rsidR="00C463FF" w:rsidRPr="002C2273" w:rsidRDefault="00C463FF">
      <w:pPr>
        <w:rPr>
          <w:color w:val="000000" w:themeColor="text1"/>
          <w:sz w:val="24"/>
          <w:szCs w:val="24"/>
        </w:rPr>
      </w:pPr>
    </w:p>
    <w:p w14:paraId="0FB8C7AC" w14:textId="77777777" w:rsidR="00C463FF" w:rsidRPr="002C2273" w:rsidRDefault="001E7550">
      <w:pPr>
        <w:jc w:val="center"/>
        <w:rPr>
          <w:color w:val="000000" w:themeColor="text1"/>
          <w:sz w:val="24"/>
          <w:szCs w:val="24"/>
        </w:rPr>
      </w:pPr>
      <w:r w:rsidRPr="002C2273">
        <w:rPr>
          <w:color w:val="000000" w:themeColor="text1"/>
          <w:sz w:val="24"/>
          <w:szCs w:val="24"/>
          <w:lang w:val="en-US"/>
        </w:rPr>
        <w:t>I</w:t>
      </w:r>
      <w:r w:rsidRPr="002C2273">
        <w:rPr>
          <w:color w:val="000000" w:themeColor="text1"/>
          <w:sz w:val="24"/>
          <w:szCs w:val="24"/>
        </w:rPr>
        <w:t xml:space="preserve">. Общие сведения </w:t>
      </w:r>
    </w:p>
    <w:p w14:paraId="3ED0CD6D" w14:textId="77777777" w:rsidR="00C463FF" w:rsidRPr="002C2273" w:rsidRDefault="001E7550">
      <w:pPr>
        <w:pStyle w:val="1"/>
        <w:ind w:firstLine="720"/>
        <w:jc w:val="both"/>
        <w:rPr>
          <w:color w:val="000000" w:themeColor="text1"/>
          <w:sz w:val="24"/>
          <w:szCs w:val="24"/>
          <w:lang w:val="ru-RU"/>
        </w:rPr>
      </w:pPr>
      <w:r w:rsidRPr="002C2273">
        <w:rPr>
          <w:color w:val="000000" w:themeColor="text1"/>
          <w:sz w:val="24"/>
          <w:szCs w:val="24"/>
          <w:lang w:val="ru-RU"/>
        </w:rPr>
        <w:t>1. МелиусПро (</w:t>
      </w:r>
      <w:r w:rsidRPr="002C2273">
        <w:rPr>
          <w:color w:val="000000" w:themeColor="text1"/>
          <w:sz w:val="24"/>
          <w:szCs w:val="24"/>
          <w:shd w:val="clear" w:color="auto" w:fill="FFFF00"/>
        </w:rPr>
        <w:t>Melius</w:t>
      </w:r>
      <w:r w:rsidRPr="002C2273">
        <w:rPr>
          <w:color w:val="000000" w:themeColor="text1"/>
          <w:sz w:val="24"/>
          <w:szCs w:val="24"/>
        </w:rPr>
        <w:t>Pro</w:t>
      </w:r>
      <w:r w:rsidRPr="002C2273">
        <w:rPr>
          <w:color w:val="000000" w:themeColor="text1"/>
          <w:sz w:val="24"/>
          <w:szCs w:val="24"/>
          <w:lang w:val="ru-RU"/>
        </w:rPr>
        <w:t>) – кормовая добавка для</w:t>
      </w:r>
      <w:bookmarkStart w:id="0" w:name="_Hlk17912789"/>
      <w:r w:rsidRPr="002C2273">
        <w:rPr>
          <w:color w:val="000000" w:themeColor="text1"/>
          <w:sz w:val="24"/>
          <w:szCs w:val="24"/>
          <w:lang w:val="ru-RU"/>
        </w:rPr>
        <w:t xml:space="preserve"> </w:t>
      </w:r>
      <w:bookmarkEnd w:id="0"/>
      <w:r w:rsidRPr="002C2273">
        <w:rPr>
          <w:color w:val="000000" w:themeColor="text1"/>
          <w:sz w:val="24"/>
          <w:szCs w:val="24"/>
          <w:lang w:val="ru-RU"/>
        </w:rPr>
        <w:t>повышения сохранности и продуктивности сельскохозяйственных животных, в том числе птиц.</w:t>
      </w:r>
    </w:p>
    <w:p w14:paraId="6B65B46C" w14:textId="77777777" w:rsidR="00C463FF" w:rsidRPr="002C2273" w:rsidRDefault="00C463FF">
      <w:pPr>
        <w:rPr>
          <w:color w:val="000000" w:themeColor="text1"/>
        </w:rPr>
      </w:pPr>
    </w:p>
    <w:p w14:paraId="37C78DAB" w14:textId="77777777" w:rsidR="00C463FF" w:rsidRPr="002C2273" w:rsidRDefault="001E7550">
      <w:pPr>
        <w:pStyle w:val="A6"/>
        <w:ind w:firstLine="720"/>
        <w:jc w:val="both"/>
        <w:rPr>
          <w:i/>
          <w:iCs/>
          <w:color w:val="000000" w:themeColor="text1"/>
          <w:lang w:val="ru-RU"/>
        </w:rPr>
      </w:pPr>
      <w:r w:rsidRPr="002C2273">
        <w:rPr>
          <w:color w:val="000000" w:themeColor="text1"/>
          <w:lang w:val="ru-RU"/>
        </w:rPr>
        <w:t xml:space="preserve">2. МелиусПро </w:t>
      </w:r>
      <w:r w:rsidRPr="002C2273">
        <w:rPr>
          <w:color w:val="000000" w:themeColor="text1"/>
        </w:rPr>
        <w:t>c</w:t>
      </w:r>
      <w:r w:rsidRPr="002C2273">
        <w:rPr>
          <w:color w:val="000000" w:themeColor="text1"/>
          <w:lang w:val="ru-RU"/>
        </w:rPr>
        <w:t xml:space="preserve">одержит в качестве действующего вещества </w:t>
      </w:r>
      <w:proofErr w:type="spellStart"/>
      <w:r w:rsidRPr="002C2273">
        <w:rPr>
          <w:color w:val="000000" w:themeColor="text1"/>
          <w:lang w:val="ru-RU"/>
        </w:rPr>
        <w:t>интакивированную</w:t>
      </w:r>
      <w:proofErr w:type="spellEnd"/>
      <w:r w:rsidRPr="002C2273">
        <w:rPr>
          <w:color w:val="000000" w:themeColor="text1"/>
          <w:lang w:val="ru-RU"/>
        </w:rPr>
        <w:t xml:space="preserve"> дрожжевую культуру </w:t>
      </w:r>
      <w:bookmarkStart w:id="1" w:name="_Hlk36654664"/>
      <w:proofErr w:type="spellStart"/>
      <w:r w:rsidRPr="002C2273">
        <w:rPr>
          <w:i/>
          <w:iCs/>
          <w:color w:val="000000" w:themeColor="text1"/>
          <w:lang w:val="ru-RU"/>
        </w:rPr>
        <w:t>Saccharomyces</w:t>
      </w:r>
      <w:proofErr w:type="spellEnd"/>
      <w:r w:rsidRPr="002C2273">
        <w:rPr>
          <w:i/>
          <w:iCs/>
          <w:color w:val="000000" w:themeColor="text1"/>
          <w:lang w:val="ru-RU"/>
        </w:rPr>
        <w:t xml:space="preserve"> </w:t>
      </w:r>
      <w:proofErr w:type="spellStart"/>
      <w:r w:rsidRPr="002C2273">
        <w:rPr>
          <w:i/>
          <w:iCs/>
          <w:color w:val="000000" w:themeColor="text1"/>
          <w:lang w:val="ru-RU"/>
        </w:rPr>
        <w:t>cerevisiae</w:t>
      </w:r>
      <w:bookmarkEnd w:id="1"/>
      <w:proofErr w:type="spellEnd"/>
      <w:r w:rsidRPr="002C2273">
        <w:rPr>
          <w:i/>
          <w:iCs/>
          <w:color w:val="000000" w:themeColor="text1"/>
          <w:lang w:val="ru-RU"/>
        </w:rPr>
        <w:t xml:space="preserve">. </w:t>
      </w:r>
    </w:p>
    <w:p w14:paraId="7D92AB77" w14:textId="77777777" w:rsidR="00C463FF" w:rsidRPr="002C2273" w:rsidRDefault="001E7550">
      <w:pPr>
        <w:pStyle w:val="a7"/>
        <w:ind w:firstLine="720"/>
        <w:jc w:val="both"/>
        <w:rPr>
          <w:color w:val="000000" w:themeColor="text1"/>
          <w:sz w:val="24"/>
          <w:szCs w:val="24"/>
        </w:rPr>
      </w:pPr>
      <w:r w:rsidRPr="002C2273">
        <w:rPr>
          <w:color w:val="000000" w:themeColor="text1"/>
          <w:sz w:val="24"/>
          <w:szCs w:val="24"/>
        </w:rPr>
        <w:t>В 1 кг добавки содержится:</w:t>
      </w:r>
    </w:p>
    <w:p w14:paraId="7EC8E5F8" w14:textId="77777777" w:rsidR="00C463FF" w:rsidRPr="002C2273" w:rsidRDefault="001E7550">
      <w:pPr>
        <w:pStyle w:val="a7"/>
        <w:ind w:firstLine="720"/>
        <w:jc w:val="both"/>
        <w:rPr>
          <w:color w:val="000000" w:themeColor="text1"/>
          <w:sz w:val="24"/>
          <w:szCs w:val="24"/>
        </w:rPr>
      </w:pPr>
      <w:r w:rsidRPr="002C2273">
        <w:rPr>
          <w:color w:val="000000" w:themeColor="text1"/>
          <w:sz w:val="24"/>
          <w:szCs w:val="24"/>
        </w:rPr>
        <w:t>Сырого протеина, не менее                             18,0%</w:t>
      </w:r>
    </w:p>
    <w:p w14:paraId="7C2B511A" w14:textId="77777777" w:rsidR="00C463FF" w:rsidRPr="002C2273" w:rsidRDefault="001E7550">
      <w:pPr>
        <w:pStyle w:val="a7"/>
        <w:ind w:firstLine="720"/>
        <w:jc w:val="both"/>
        <w:rPr>
          <w:color w:val="000000" w:themeColor="text1"/>
          <w:sz w:val="24"/>
          <w:szCs w:val="24"/>
        </w:rPr>
      </w:pPr>
      <w:r w:rsidRPr="002C2273">
        <w:rPr>
          <w:color w:val="000000" w:themeColor="text1"/>
          <w:sz w:val="24"/>
          <w:szCs w:val="24"/>
        </w:rPr>
        <w:t>Сырой клетчатки, не более                               2,5%</w:t>
      </w:r>
    </w:p>
    <w:p w14:paraId="24D355F2" w14:textId="77777777" w:rsidR="00C463FF" w:rsidRPr="002C2273" w:rsidRDefault="001E7550">
      <w:pPr>
        <w:pStyle w:val="a7"/>
        <w:ind w:firstLine="720"/>
        <w:jc w:val="both"/>
        <w:rPr>
          <w:color w:val="000000" w:themeColor="text1"/>
          <w:sz w:val="24"/>
          <w:szCs w:val="24"/>
        </w:rPr>
      </w:pPr>
      <w:r w:rsidRPr="002C2273">
        <w:rPr>
          <w:color w:val="000000" w:themeColor="text1"/>
          <w:sz w:val="24"/>
          <w:szCs w:val="24"/>
        </w:rPr>
        <w:t>Сырой золы, не более                                       55,0%</w:t>
      </w:r>
    </w:p>
    <w:p w14:paraId="5A94F65C" w14:textId="77777777" w:rsidR="00C463FF" w:rsidRPr="002C2273" w:rsidRDefault="001E7550">
      <w:pPr>
        <w:pStyle w:val="a7"/>
        <w:ind w:firstLine="720"/>
        <w:jc w:val="both"/>
        <w:rPr>
          <w:i/>
          <w:iCs/>
          <w:color w:val="000000" w:themeColor="text1"/>
        </w:rPr>
      </w:pPr>
      <w:r w:rsidRPr="002C2273">
        <w:rPr>
          <w:color w:val="000000" w:themeColor="text1"/>
          <w:sz w:val="24"/>
          <w:szCs w:val="24"/>
        </w:rPr>
        <w:t>Влаги, не более                                                  10,0%</w:t>
      </w:r>
    </w:p>
    <w:p w14:paraId="1FBC1246" w14:textId="77777777" w:rsidR="00C463FF" w:rsidRPr="002C2273" w:rsidRDefault="001E7550">
      <w:pPr>
        <w:pStyle w:val="A6"/>
        <w:ind w:firstLine="720"/>
        <w:jc w:val="both"/>
        <w:rPr>
          <w:color w:val="000000" w:themeColor="text1"/>
          <w:lang w:val="ru-RU"/>
        </w:rPr>
      </w:pPr>
      <w:r w:rsidRPr="002C2273">
        <w:rPr>
          <w:color w:val="000000" w:themeColor="text1"/>
          <w:lang w:val="ru-RU"/>
        </w:rPr>
        <w:t>Не содержит генно-инженерно-модифицированных организмов.</w:t>
      </w:r>
    </w:p>
    <w:p w14:paraId="0D15BBA8" w14:textId="77777777" w:rsidR="00C463FF" w:rsidRPr="002C2273" w:rsidRDefault="001E7550">
      <w:pPr>
        <w:pStyle w:val="A6"/>
        <w:ind w:firstLine="720"/>
        <w:jc w:val="both"/>
        <w:rPr>
          <w:color w:val="000000" w:themeColor="text1"/>
          <w:lang w:val="ru-RU"/>
        </w:rPr>
      </w:pPr>
      <w:r w:rsidRPr="002C2273">
        <w:rPr>
          <w:color w:val="000000" w:themeColor="text1"/>
          <w:lang w:val="ru-RU"/>
        </w:rPr>
        <w:t>Содержание вредных примесей не превышает предельно допустимых норм, действующих в Российской Федерации.</w:t>
      </w:r>
    </w:p>
    <w:p w14:paraId="15CCE6AA" w14:textId="77777777" w:rsidR="00C463FF" w:rsidRPr="002C2273" w:rsidRDefault="001E7550">
      <w:pPr>
        <w:pStyle w:val="A6"/>
        <w:ind w:firstLine="720"/>
        <w:jc w:val="both"/>
        <w:rPr>
          <w:color w:val="000000" w:themeColor="text1"/>
          <w:lang w:val="ru-RU"/>
        </w:rPr>
      </w:pPr>
      <w:r w:rsidRPr="002C2273">
        <w:rPr>
          <w:color w:val="000000" w:themeColor="text1"/>
          <w:lang w:val="ru-RU"/>
        </w:rPr>
        <w:t xml:space="preserve">3. По внешнему виду кормовая добавка представляет собой </w:t>
      </w:r>
      <w:r w:rsidRPr="002C2273">
        <w:rPr>
          <w:color w:val="000000" w:themeColor="text1"/>
          <w:u w:color="FF0000"/>
          <w:lang w:val="ru-RU"/>
        </w:rPr>
        <w:t>сыпучий порошок бежевого цвета.</w:t>
      </w:r>
    </w:p>
    <w:p w14:paraId="70B9B7EF" w14:textId="77777777" w:rsidR="00C463FF" w:rsidRPr="002C2273" w:rsidRDefault="001E7550">
      <w:pPr>
        <w:pStyle w:val="A6"/>
        <w:ind w:firstLine="720"/>
        <w:jc w:val="both"/>
        <w:rPr>
          <w:color w:val="000000" w:themeColor="text1"/>
          <w:lang w:val="ru-RU"/>
        </w:rPr>
      </w:pPr>
      <w:r w:rsidRPr="002C2273">
        <w:rPr>
          <w:color w:val="000000" w:themeColor="text1"/>
          <w:lang w:val="ru-RU"/>
        </w:rPr>
        <w:t xml:space="preserve">4. Выпускают МелиусПро расфасованным по 1, 5, 15, 20, 25, 30 кг в полимерные ведра или многослойные бумажные мешки с полиэтиленовым вкладышем, а также в Биг </w:t>
      </w:r>
      <w:proofErr w:type="spellStart"/>
      <w:r w:rsidRPr="002C2273">
        <w:rPr>
          <w:color w:val="000000" w:themeColor="text1"/>
          <w:lang w:val="ru-RU"/>
        </w:rPr>
        <w:t>Бэги</w:t>
      </w:r>
      <w:proofErr w:type="spellEnd"/>
      <w:r w:rsidRPr="002C2273">
        <w:rPr>
          <w:color w:val="000000" w:themeColor="text1"/>
          <w:lang w:val="ru-RU"/>
        </w:rPr>
        <w:t xml:space="preserve"> по 500, 750 и 1000 кг.</w:t>
      </w:r>
    </w:p>
    <w:p w14:paraId="1FD24429" w14:textId="77777777" w:rsidR="00C463FF" w:rsidRPr="002C2273" w:rsidRDefault="001E7550">
      <w:pPr>
        <w:pStyle w:val="A6"/>
        <w:ind w:firstLine="720"/>
        <w:jc w:val="both"/>
        <w:rPr>
          <w:color w:val="000000" w:themeColor="text1"/>
          <w:lang w:val="ru-RU"/>
        </w:rPr>
      </w:pPr>
      <w:r w:rsidRPr="002C2273">
        <w:rPr>
          <w:color w:val="000000" w:themeColor="text1"/>
          <w:lang w:val="ru-RU"/>
        </w:rPr>
        <w:t xml:space="preserve">Каждую единицу фасовки маркируют на русском языке с указанием: наименования организации-производителя, ее адреса и товарного знака, названия, назначения и способа применения добавки, ее состава и гарантированных показателей, срока и условий хранения, даты изготовления, массы нетто, номера партии, обозначения ТУ, сведений о подтверждении соответствия, надписи: «Для животных». </w:t>
      </w:r>
    </w:p>
    <w:p w14:paraId="608DA7F1" w14:textId="77777777" w:rsidR="00C463FF" w:rsidRPr="002C2273" w:rsidRDefault="001E7550">
      <w:pPr>
        <w:pStyle w:val="A6"/>
        <w:ind w:firstLine="720"/>
        <w:jc w:val="both"/>
        <w:rPr>
          <w:color w:val="000000" w:themeColor="text1"/>
          <w:lang w:val="ru-RU"/>
        </w:rPr>
      </w:pPr>
      <w:r w:rsidRPr="002C2273">
        <w:rPr>
          <w:color w:val="000000" w:themeColor="text1"/>
          <w:lang w:val="ru-RU"/>
        </w:rPr>
        <w:t xml:space="preserve">Хранят кормовую добавку в упаковке организации-производителя в хорошо вентилируемом, защищенном от света месте, при температуре от </w:t>
      </w:r>
      <w:r w:rsidRPr="002C2273">
        <w:rPr>
          <w:color w:val="000000" w:themeColor="text1"/>
          <w:u w:color="FF0000"/>
          <w:lang w:val="ru-RU"/>
        </w:rPr>
        <w:t>минус 35</w:t>
      </w:r>
      <w:r w:rsidRPr="002C2273">
        <w:rPr>
          <w:color w:val="000000" w:themeColor="text1"/>
          <w:u w:color="FF0000"/>
          <w:vertAlign w:val="superscript"/>
          <w:lang w:val="ru-RU"/>
        </w:rPr>
        <w:t>0</w:t>
      </w:r>
      <w:r w:rsidRPr="002C2273">
        <w:rPr>
          <w:color w:val="000000" w:themeColor="text1"/>
          <w:u w:color="FF0000"/>
          <w:lang w:val="ru-RU"/>
        </w:rPr>
        <w:t>С</w:t>
      </w:r>
      <w:r w:rsidRPr="002C2273">
        <w:rPr>
          <w:color w:val="000000" w:themeColor="text1"/>
          <w:lang w:val="ru-RU"/>
        </w:rPr>
        <w:t xml:space="preserve"> до </w:t>
      </w:r>
      <w:r w:rsidRPr="002C2273">
        <w:rPr>
          <w:color w:val="000000" w:themeColor="text1"/>
          <w:u w:color="FF0000"/>
          <w:lang w:val="ru-RU"/>
        </w:rPr>
        <w:t>плюс</w:t>
      </w:r>
      <w:r w:rsidRPr="002C2273">
        <w:rPr>
          <w:color w:val="000000" w:themeColor="text1"/>
          <w:lang w:val="ru-RU"/>
        </w:rPr>
        <w:t xml:space="preserve"> 37</w:t>
      </w:r>
      <w:r w:rsidRPr="002C2273">
        <w:rPr>
          <w:color w:val="000000" w:themeColor="text1"/>
          <w:vertAlign w:val="superscript"/>
          <w:lang w:val="ru-RU"/>
        </w:rPr>
        <w:t>0</w:t>
      </w:r>
      <w:r w:rsidRPr="002C2273">
        <w:rPr>
          <w:color w:val="000000" w:themeColor="text1"/>
          <w:lang w:val="ru-RU"/>
        </w:rPr>
        <w:t xml:space="preserve">С и относительной влажности не более 65%. </w:t>
      </w:r>
      <w:bookmarkStart w:id="2" w:name="_Hlk23883312"/>
    </w:p>
    <w:p w14:paraId="3570BA98" w14:textId="77777777" w:rsidR="00C463FF" w:rsidRPr="002C2273" w:rsidRDefault="001E7550">
      <w:pPr>
        <w:pStyle w:val="A6"/>
        <w:ind w:firstLine="720"/>
        <w:jc w:val="both"/>
        <w:rPr>
          <w:color w:val="000000" w:themeColor="text1"/>
          <w:lang w:val="ru-RU"/>
        </w:rPr>
      </w:pPr>
      <w:r w:rsidRPr="002C2273">
        <w:rPr>
          <w:color w:val="000000" w:themeColor="text1"/>
          <w:lang w:val="ru-RU"/>
        </w:rPr>
        <w:t xml:space="preserve">Срок хранения – </w:t>
      </w:r>
      <w:r w:rsidRPr="002C2273">
        <w:rPr>
          <w:color w:val="000000" w:themeColor="text1"/>
          <w:u w:color="FF0000"/>
          <w:lang w:val="ru-RU"/>
        </w:rPr>
        <w:t xml:space="preserve">36 месяцев  </w:t>
      </w:r>
      <w:r w:rsidRPr="002C2273">
        <w:rPr>
          <w:color w:val="000000" w:themeColor="text1"/>
          <w:lang w:val="ru-RU"/>
        </w:rPr>
        <w:t xml:space="preserve">  со дня изготовления.</w:t>
      </w:r>
    </w:p>
    <w:p w14:paraId="40B31E3A" w14:textId="77777777" w:rsidR="00C463FF" w:rsidRPr="002C2273" w:rsidRDefault="001E7550">
      <w:pPr>
        <w:pStyle w:val="A6"/>
        <w:ind w:firstLine="720"/>
        <w:jc w:val="both"/>
        <w:rPr>
          <w:color w:val="000000" w:themeColor="text1"/>
          <w:lang w:val="ru-RU"/>
        </w:rPr>
      </w:pPr>
      <w:r w:rsidRPr="002C2273">
        <w:rPr>
          <w:color w:val="000000" w:themeColor="text1"/>
          <w:lang w:val="ru-RU"/>
        </w:rPr>
        <w:t>Запрещается использовать кормовую добавку МелиусПро по истечении срока хранения.</w:t>
      </w:r>
    </w:p>
    <w:p w14:paraId="329B7C13" w14:textId="77777777" w:rsidR="00C463FF" w:rsidRPr="002C2273" w:rsidRDefault="00C463FF">
      <w:pPr>
        <w:pStyle w:val="A6"/>
        <w:ind w:firstLine="720"/>
        <w:jc w:val="both"/>
        <w:rPr>
          <w:color w:val="000000" w:themeColor="text1"/>
          <w:lang w:val="ru-RU"/>
        </w:rPr>
      </w:pPr>
    </w:p>
    <w:bookmarkEnd w:id="2"/>
    <w:p w14:paraId="11F3B90D" w14:textId="77777777" w:rsidR="00C463FF" w:rsidRPr="002C2273" w:rsidRDefault="001E7550">
      <w:pPr>
        <w:jc w:val="center"/>
        <w:rPr>
          <w:color w:val="000000" w:themeColor="text1"/>
          <w:sz w:val="24"/>
          <w:szCs w:val="24"/>
        </w:rPr>
      </w:pPr>
      <w:r w:rsidRPr="002C2273">
        <w:rPr>
          <w:color w:val="000000" w:themeColor="text1"/>
          <w:sz w:val="24"/>
          <w:szCs w:val="24"/>
          <w:lang w:val="en-US"/>
        </w:rPr>
        <w:t>II</w:t>
      </w:r>
      <w:r w:rsidRPr="002C2273">
        <w:rPr>
          <w:color w:val="000000" w:themeColor="text1"/>
          <w:sz w:val="24"/>
          <w:szCs w:val="24"/>
        </w:rPr>
        <w:t>. Биологические свойства</w:t>
      </w:r>
    </w:p>
    <w:p w14:paraId="4E0EDA86" w14:textId="77777777" w:rsidR="00C463FF" w:rsidRPr="002C2273" w:rsidRDefault="001E7550">
      <w:pPr>
        <w:ind w:firstLine="720"/>
        <w:jc w:val="both"/>
        <w:rPr>
          <w:color w:val="000000" w:themeColor="text1"/>
          <w:sz w:val="24"/>
          <w:szCs w:val="24"/>
        </w:rPr>
      </w:pPr>
      <w:r w:rsidRPr="002C2273">
        <w:rPr>
          <w:color w:val="000000" w:themeColor="text1"/>
          <w:sz w:val="24"/>
          <w:szCs w:val="24"/>
        </w:rPr>
        <w:t xml:space="preserve">5. Входящая в состав кормовой добавки </w:t>
      </w:r>
      <w:proofErr w:type="spellStart"/>
      <w:r w:rsidRPr="002C2273">
        <w:rPr>
          <w:color w:val="000000" w:themeColor="text1"/>
          <w:sz w:val="24"/>
          <w:szCs w:val="24"/>
        </w:rPr>
        <w:t>МелиусПро</w:t>
      </w:r>
      <w:proofErr w:type="spellEnd"/>
      <w:r w:rsidRPr="002C2273">
        <w:rPr>
          <w:color w:val="000000" w:themeColor="text1"/>
          <w:sz w:val="24"/>
          <w:szCs w:val="24"/>
        </w:rPr>
        <w:t xml:space="preserve"> дрожжевая культура </w:t>
      </w:r>
      <w:proofErr w:type="spellStart"/>
      <w:r w:rsidRPr="002C2273">
        <w:rPr>
          <w:i/>
          <w:iCs/>
          <w:color w:val="000000" w:themeColor="text1"/>
          <w:sz w:val="24"/>
          <w:szCs w:val="24"/>
        </w:rPr>
        <w:t>Saccharomyces</w:t>
      </w:r>
      <w:proofErr w:type="spellEnd"/>
      <w:r w:rsidRPr="002C227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C2273">
        <w:rPr>
          <w:i/>
          <w:iCs/>
          <w:color w:val="000000" w:themeColor="text1"/>
          <w:sz w:val="24"/>
          <w:szCs w:val="24"/>
        </w:rPr>
        <w:t>cerevisiae</w:t>
      </w:r>
      <w:proofErr w:type="spellEnd"/>
      <w:r w:rsidRPr="002C2273">
        <w:rPr>
          <w:i/>
          <w:iCs/>
          <w:color w:val="000000" w:themeColor="text1"/>
          <w:sz w:val="24"/>
          <w:szCs w:val="24"/>
        </w:rPr>
        <w:t xml:space="preserve"> </w:t>
      </w:r>
      <w:r w:rsidRPr="002C2273">
        <w:rPr>
          <w:color w:val="000000" w:themeColor="text1"/>
          <w:sz w:val="24"/>
          <w:szCs w:val="24"/>
        </w:rPr>
        <w:t xml:space="preserve">предупреждает колонизацию желудочно-кишечного тракта условно-патогенной микрофлорой, обладает адсорбционной </w:t>
      </w:r>
      <w:proofErr w:type="spellStart"/>
      <w:r w:rsidRPr="002C2273">
        <w:rPr>
          <w:color w:val="000000" w:themeColor="text1"/>
          <w:sz w:val="24"/>
          <w:szCs w:val="24"/>
        </w:rPr>
        <w:t>способоностью</w:t>
      </w:r>
      <w:proofErr w:type="spellEnd"/>
      <w:r w:rsidRPr="002C2273">
        <w:rPr>
          <w:color w:val="000000" w:themeColor="text1"/>
          <w:sz w:val="24"/>
          <w:szCs w:val="24"/>
        </w:rPr>
        <w:t xml:space="preserve">, связывая патогенные бактерии, их токсины, а также </w:t>
      </w:r>
      <w:proofErr w:type="spellStart"/>
      <w:r w:rsidRPr="002C2273">
        <w:rPr>
          <w:color w:val="000000" w:themeColor="text1"/>
          <w:sz w:val="24"/>
          <w:szCs w:val="24"/>
        </w:rPr>
        <w:t>микотоксины</w:t>
      </w:r>
      <w:proofErr w:type="spellEnd"/>
      <w:r w:rsidRPr="002C2273">
        <w:rPr>
          <w:color w:val="000000" w:themeColor="text1"/>
          <w:sz w:val="24"/>
          <w:szCs w:val="24"/>
        </w:rPr>
        <w:t>. Нормализует работу собственной иммунной системы в период стресса, при инфекциях, смене кормов, транспортировке, вакцинации. Стимулирует развитие полезной микрофлоры кишечника животных, способствует улучшению морфологии кишечника, что приводит к оптимальному усвоению и всасыванию основных питательных веществ в ЖКТ, повышая их сохранность и продуктивность животных. </w:t>
      </w:r>
    </w:p>
    <w:p w14:paraId="2AE2265D" w14:textId="77777777" w:rsidR="00C463FF" w:rsidRPr="002C2273" w:rsidRDefault="001E7550">
      <w:pPr>
        <w:jc w:val="both"/>
        <w:rPr>
          <w:color w:val="000000" w:themeColor="text1"/>
          <w:sz w:val="24"/>
          <w:szCs w:val="24"/>
        </w:rPr>
      </w:pPr>
      <w:r w:rsidRPr="002C2273">
        <w:rPr>
          <w:color w:val="000000" w:themeColor="text1"/>
          <w:sz w:val="24"/>
          <w:szCs w:val="24"/>
        </w:rPr>
        <w:t xml:space="preserve">Применение добавки способствует снижению патологических последствий воздействия </w:t>
      </w:r>
      <w:proofErr w:type="spellStart"/>
      <w:r w:rsidRPr="002C2273">
        <w:rPr>
          <w:color w:val="000000" w:themeColor="text1"/>
          <w:sz w:val="24"/>
          <w:szCs w:val="24"/>
        </w:rPr>
        <w:t>микотоксинов</w:t>
      </w:r>
      <w:proofErr w:type="spellEnd"/>
      <w:r w:rsidRPr="002C2273">
        <w:rPr>
          <w:color w:val="000000" w:themeColor="text1"/>
          <w:sz w:val="24"/>
          <w:szCs w:val="24"/>
        </w:rPr>
        <w:t>.</w:t>
      </w:r>
    </w:p>
    <w:p w14:paraId="40E695E7" w14:textId="77777777" w:rsidR="00C463FF" w:rsidRPr="002C2273" w:rsidRDefault="00C463FF">
      <w:pPr>
        <w:ind w:firstLine="720"/>
        <w:jc w:val="both"/>
        <w:rPr>
          <w:color w:val="000000" w:themeColor="text1"/>
          <w:sz w:val="24"/>
          <w:szCs w:val="24"/>
        </w:rPr>
      </w:pPr>
    </w:p>
    <w:p w14:paraId="691189C5" w14:textId="77777777" w:rsidR="00C463FF" w:rsidRPr="002C2273" w:rsidRDefault="00C463FF">
      <w:pPr>
        <w:jc w:val="both"/>
        <w:rPr>
          <w:color w:val="000000" w:themeColor="text1"/>
          <w:sz w:val="24"/>
          <w:szCs w:val="24"/>
        </w:rPr>
      </w:pPr>
    </w:p>
    <w:p w14:paraId="60DF3603" w14:textId="77777777" w:rsidR="00C463FF" w:rsidRPr="002C2273" w:rsidRDefault="00C463FF">
      <w:pPr>
        <w:ind w:firstLine="720"/>
        <w:jc w:val="both"/>
        <w:rPr>
          <w:color w:val="000000" w:themeColor="text1"/>
          <w:sz w:val="24"/>
          <w:szCs w:val="24"/>
        </w:rPr>
      </w:pPr>
    </w:p>
    <w:p w14:paraId="6E27FD0F" w14:textId="77777777" w:rsidR="00C463FF" w:rsidRPr="002C2273" w:rsidRDefault="001E7550">
      <w:pPr>
        <w:jc w:val="center"/>
        <w:rPr>
          <w:color w:val="000000" w:themeColor="text1"/>
          <w:sz w:val="24"/>
          <w:szCs w:val="24"/>
        </w:rPr>
      </w:pPr>
      <w:r w:rsidRPr="002C2273">
        <w:rPr>
          <w:color w:val="000000" w:themeColor="text1"/>
          <w:sz w:val="24"/>
          <w:szCs w:val="24"/>
          <w:lang w:val="en-US"/>
        </w:rPr>
        <w:t>III</w:t>
      </w:r>
      <w:r w:rsidRPr="002C2273">
        <w:rPr>
          <w:color w:val="000000" w:themeColor="text1"/>
          <w:sz w:val="24"/>
          <w:szCs w:val="24"/>
        </w:rPr>
        <w:t>. Порядок применения</w:t>
      </w:r>
    </w:p>
    <w:p w14:paraId="0F241ED7" w14:textId="77777777" w:rsidR="00C463FF" w:rsidRPr="002C2273" w:rsidRDefault="00C463FF">
      <w:pPr>
        <w:jc w:val="center"/>
        <w:rPr>
          <w:color w:val="000000" w:themeColor="text1"/>
          <w:sz w:val="24"/>
          <w:szCs w:val="24"/>
        </w:rPr>
      </w:pPr>
    </w:p>
    <w:p w14:paraId="77BFD147" w14:textId="77777777" w:rsidR="00C463FF" w:rsidRPr="002C2273" w:rsidRDefault="001E7550">
      <w:pPr>
        <w:pStyle w:val="1"/>
        <w:ind w:firstLine="720"/>
        <w:jc w:val="both"/>
        <w:rPr>
          <w:color w:val="000000" w:themeColor="text1"/>
          <w:sz w:val="24"/>
          <w:szCs w:val="24"/>
          <w:lang w:val="ru-RU"/>
        </w:rPr>
      </w:pPr>
      <w:r w:rsidRPr="002C2273">
        <w:rPr>
          <w:color w:val="000000" w:themeColor="text1"/>
          <w:sz w:val="24"/>
          <w:szCs w:val="24"/>
          <w:lang w:val="ru-RU"/>
        </w:rPr>
        <w:t>6.</w:t>
      </w:r>
      <w:bookmarkStart w:id="3" w:name="_Hlk17913999"/>
      <w:r w:rsidRPr="002C2273">
        <w:rPr>
          <w:color w:val="000000" w:themeColor="text1"/>
          <w:sz w:val="24"/>
          <w:szCs w:val="24"/>
          <w:lang w:val="ru-RU"/>
        </w:rPr>
        <w:t xml:space="preserve"> МелиусПро применяют </w:t>
      </w:r>
      <w:bookmarkEnd w:id="3"/>
      <w:r w:rsidRPr="002C2273">
        <w:rPr>
          <w:color w:val="000000" w:themeColor="text1"/>
          <w:sz w:val="24"/>
          <w:szCs w:val="24"/>
          <w:lang w:val="ru-RU"/>
        </w:rPr>
        <w:t>для повышения сохранности и продуктивности сельскохозяйственных животных, в том числе птиц. а также для адсорбции.</w:t>
      </w:r>
    </w:p>
    <w:p w14:paraId="14CC9352" w14:textId="47980EB9" w:rsidR="00C463FF" w:rsidRPr="002C2273" w:rsidRDefault="001E7550">
      <w:pPr>
        <w:ind w:firstLine="720"/>
        <w:jc w:val="both"/>
        <w:rPr>
          <w:color w:val="000000" w:themeColor="text1"/>
          <w:sz w:val="24"/>
          <w:szCs w:val="24"/>
        </w:rPr>
      </w:pPr>
      <w:r w:rsidRPr="002C2273">
        <w:rPr>
          <w:color w:val="000000" w:themeColor="text1"/>
          <w:sz w:val="24"/>
          <w:szCs w:val="24"/>
        </w:rPr>
        <w:t>7.  Вводят добавку в комбикорма, кормосмеси и премиксы на комбикормовых заводах или в кормоцехах хозяйств в соответствии с существующими технологиями ступенчатого смешивания.</w:t>
      </w:r>
    </w:p>
    <w:p w14:paraId="75A75432" w14:textId="77777777" w:rsidR="00A91AD6" w:rsidRPr="002C2273" w:rsidRDefault="00A91AD6">
      <w:pPr>
        <w:ind w:firstLine="720"/>
        <w:jc w:val="both"/>
        <w:rPr>
          <w:color w:val="000000" w:themeColor="text1"/>
          <w:sz w:val="24"/>
          <w:szCs w:val="24"/>
        </w:rPr>
      </w:pPr>
    </w:p>
    <w:p w14:paraId="073C7474" w14:textId="77777777" w:rsidR="00C463FF" w:rsidRPr="002C2273" w:rsidRDefault="001E7550">
      <w:pPr>
        <w:jc w:val="both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 w:rsidRPr="002C2273">
        <w:rPr>
          <w:b/>
          <w:bCs/>
          <w:i/>
          <w:iCs/>
          <w:color w:val="000000" w:themeColor="text1"/>
          <w:sz w:val="24"/>
          <w:szCs w:val="24"/>
          <w:u w:val="single"/>
        </w:rPr>
        <w:t>Норма ввода для повышения сохранности и продуктивности составляет:</w:t>
      </w:r>
    </w:p>
    <w:tbl>
      <w:tblPr>
        <w:tblStyle w:val="TableNormal"/>
        <w:tblW w:w="104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26"/>
        <w:gridCol w:w="3956"/>
      </w:tblGrid>
      <w:tr w:rsidR="002C2273" w:rsidRPr="002C2273" w14:paraId="451FFCBA" w14:textId="77777777">
        <w:trPr>
          <w:trHeight w:val="300"/>
        </w:trPr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C3A71" w14:textId="77777777" w:rsidR="00C463FF" w:rsidRPr="002C2273" w:rsidRDefault="001E7550">
            <w:pPr>
              <w:pStyle w:val="a7"/>
              <w:rPr>
                <w:color w:val="000000" w:themeColor="text1"/>
              </w:rPr>
            </w:pPr>
            <w:r w:rsidRPr="002C2273">
              <w:rPr>
                <w:color w:val="000000" w:themeColor="text1"/>
                <w:sz w:val="24"/>
                <w:szCs w:val="24"/>
              </w:rPr>
              <w:t xml:space="preserve">телята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D2A6" w14:textId="77777777" w:rsidR="00C463FF" w:rsidRPr="002C2273" w:rsidRDefault="001E7550">
            <w:pPr>
              <w:pStyle w:val="a7"/>
              <w:rPr>
                <w:color w:val="000000" w:themeColor="text1"/>
              </w:rPr>
            </w:pPr>
            <w:r w:rsidRPr="002C2273">
              <w:rPr>
                <w:color w:val="000000" w:themeColor="text1"/>
                <w:sz w:val="24"/>
                <w:szCs w:val="24"/>
              </w:rPr>
              <w:t>1 - 2 кг/тонну</w:t>
            </w:r>
          </w:p>
        </w:tc>
      </w:tr>
      <w:tr w:rsidR="002C2273" w:rsidRPr="002C2273" w14:paraId="13063467" w14:textId="77777777">
        <w:trPr>
          <w:trHeight w:val="300"/>
        </w:trPr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F3DEA" w14:textId="77777777" w:rsidR="00C463FF" w:rsidRPr="002C2273" w:rsidRDefault="001E7550">
            <w:pPr>
              <w:pStyle w:val="a7"/>
              <w:rPr>
                <w:color w:val="000000" w:themeColor="text1"/>
              </w:rPr>
            </w:pPr>
            <w:r w:rsidRPr="002C2273">
              <w:rPr>
                <w:color w:val="000000" w:themeColor="text1"/>
                <w:sz w:val="24"/>
                <w:szCs w:val="24"/>
              </w:rPr>
              <w:t xml:space="preserve">коровы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72BBF" w14:textId="77777777" w:rsidR="00C463FF" w:rsidRPr="002C2273" w:rsidRDefault="001E7550">
            <w:pPr>
              <w:pStyle w:val="a7"/>
              <w:rPr>
                <w:color w:val="000000" w:themeColor="text1"/>
              </w:rPr>
            </w:pPr>
            <w:r w:rsidRPr="002C2273">
              <w:rPr>
                <w:color w:val="000000" w:themeColor="text1"/>
                <w:sz w:val="24"/>
                <w:szCs w:val="24"/>
              </w:rPr>
              <w:t>1 - 2 кг/тонну</w:t>
            </w:r>
          </w:p>
        </w:tc>
      </w:tr>
      <w:tr w:rsidR="002C2273" w:rsidRPr="002C2273" w14:paraId="001CD10D" w14:textId="77777777">
        <w:trPr>
          <w:trHeight w:val="300"/>
        </w:trPr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50A1D" w14:textId="77777777" w:rsidR="00C463FF" w:rsidRPr="002C2273" w:rsidRDefault="001E7550">
            <w:pPr>
              <w:pStyle w:val="a7"/>
              <w:rPr>
                <w:color w:val="000000" w:themeColor="text1"/>
              </w:rPr>
            </w:pPr>
            <w:r w:rsidRPr="002C2273">
              <w:rPr>
                <w:color w:val="000000" w:themeColor="text1"/>
                <w:sz w:val="24"/>
                <w:szCs w:val="24"/>
              </w:rPr>
              <w:t xml:space="preserve">поросята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1EB4D" w14:textId="77777777" w:rsidR="00C463FF" w:rsidRPr="002C2273" w:rsidRDefault="001E7550">
            <w:pPr>
              <w:pStyle w:val="a7"/>
              <w:rPr>
                <w:color w:val="000000" w:themeColor="text1"/>
              </w:rPr>
            </w:pPr>
            <w:r w:rsidRPr="002C2273">
              <w:rPr>
                <w:color w:val="000000" w:themeColor="text1"/>
                <w:sz w:val="24"/>
                <w:szCs w:val="24"/>
              </w:rPr>
              <w:t>0,2 - 2 кг/тонну</w:t>
            </w:r>
          </w:p>
        </w:tc>
      </w:tr>
      <w:tr w:rsidR="002C2273" w:rsidRPr="002C2273" w14:paraId="01498878" w14:textId="77777777">
        <w:trPr>
          <w:trHeight w:val="300"/>
        </w:trPr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C9EBC" w14:textId="77777777" w:rsidR="00C463FF" w:rsidRPr="002C2273" w:rsidRDefault="001E7550">
            <w:pPr>
              <w:pStyle w:val="a7"/>
              <w:rPr>
                <w:color w:val="000000" w:themeColor="text1"/>
              </w:rPr>
            </w:pPr>
            <w:r w:rsidRPr="002C2273">
              <w:rPr>
                <w:color w:val="000000" w:themeColor="text1"/>
                <w:sz w:val="24"/>
                <w:szCs w:val="24"/>
              </w:rPr>
              <w:t xml:space="preserve">свиноматки и свиньи на откорме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28948" w14:textId="77777777" w:rsidR="00C463FF" w:rsidRPr="002C2273" w:rsidRDefault="001E7550">
            <w:pPr>
              <w:pStyle w:val="a7"/>
              <w:rPr>
                <w:color w:val="000000" w:themeColor="text1"/>
              </w:rPr>
            </w:pPr>
            <w:r w:rsidRPr="002C2273">
              <w:rPr>
                <w:color w:val="000000" w:themeColor="text1"/>
                <w:sz w:val="24"/>
                <w:szCs w:val="24"/>
              </w:rPr>
              <w:t>0,4 - 2 кг/тонну</w:t>
            </w:r>
          </w:p>
        </w:tc>
      </w:tr>
      <w:tr w:rsidR="00C463FF" w:rsidRPr="002C2273" w14:paraId="1E04215C" w14:textId="77777777">
        <w:trPr>
          <w:trHeight w:val="300"/>
        </w:trPr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519FD" w14:textId="77777777" w:rsidR="00C463FF" w:rsidRPr="002C2273" w:rsidRDefault="001E7550">
            <w:pPr>
              <w:pStyle w:val="a7"/>
              <w:rPr>
                <w:color w:val="000000" w:themeColor="text1"/>
              </w:rPr>
            </w:pPr>
            <w:r w:rsidRPr="002C2273">
              <w:rPr>
                <w:color w:val="000000" w:themeColor="text1"/>
                <w:sz w:val="24"/>
                <w:szCs w:val="24"/>
              </w:rPr>
              <w:t xml:space="preserve">сельскохозяйственная птица  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FA2B" w14:textId="77777777" w:rsidR="00C463FF" w:rsidRPr="002C2273" w:rsidRDefault="001E7550">
            <w:pPr>
              <w:pStyle w:val="a7"/>
              <w:rPr>
                <w:color w:val="000000" w:themeColor="text1"/>
              </w:rPr>
            </w:pPr>
            <w:r w:rsidRPr="002C2273">
              <w:rPr>
                <w:color w:val="000000" w:themeColor="text1"/>
                <w:sz w:val="24"/>
                <w:szCs w:val="24"/>
              </w:rPr>
              <w:t>0,5 - 2 кг/тонну</w:t>
            </w:r>
          </w:p>
        </w:tc>
      </w:tr>
    </w:tbl>
    <w:p w14:paraId="1F8082D1" w14:textId="77777777" w:rsidR="00C463FF" w:rsidRPr="002C2273" w:rsidRDefault="00C463FF">
      <w:pPr>
        <w:widowControl w:val="0"/>
        <w:ind w:left="108" w:hanging="108"/>
        <w:jc w:val="both"/>
        <w:rPr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20274ED7" w14:textId="77777777" w:rsidR="00C463FF" w:rsidRPr="002C2273" w:rsidRDefault="00C463FF">
      <w:pPr>
        <w:pStyle w:val="a8"/>
        <w:ind w:left="0"/>
        <w:jc w:val="both"/>
        <w:rPr>
          <w:color w:val="000000" w:themeColor="text1"/>
        </w:rPr>
      </w:pPr>
    </w:p>
    <w:p w14:paraId="1F084973" w14:textId="77777777" w:rsidR="00C463FF" w:rsidRPr="002C2273" w:rsidRDefault="001E7550">
      <w:pPr>
        <w:ind w:firstLine="720"/>
        <w:jc w:val="both"/>
        <w:rPr>
          <w:color w:val="000000" w:themeColor="text1"/>
          <w:sz w:val="24"/>
          <w:szCs w:val="24"/>
        </w:rPr>
      </w:pPr>
      <w:r w:rsidRPr="002C2273">
        <w:rPr>
          <w:color w:val="000000" w:themeColor="text1"/>
          <w:sz w:val="24"/>
          <w:szCs w:val="24"/>
        </w:rPr>
        <w:t>8. При применении кормовой добавки МелиусПро в соответствии с инструкцией по применению побочных явлений и осложнений не отмечено. Противопоказаний к применению не установлено.</w:t>
      </w:r>
    </w:p>
    <w:p w14:paraId="1BF69539" w14:textId="77777777" w:rsidR="00C463FF" w:rsidRPr="002C2273" w:rsidRDefault="001E7550">
      <w:pPr>
        <w:ind w:firstLine="720"/>
        <w:jc w:val="both"/>
        <w:rPr>
          <w:color w:val="000000" w:themeColor="text1"/>
          <w:sz w:val="24"/>
          <w:szCs w:val="24"/>
        </w:rPr>
      </w:pPr>
      <w:r w:rsidRPr="002C2273">
        <w:rPr>
          <w:color w:val="000000" w:themeColor="text1"/>
          <w:sz w:val="24"/>
          <w:szCs w:val="24"/>
        </w:rPr>
        <w:t>9. Кормовая добавка МелиусПро совместима со всеми ингредиентами кормов, лекарственными препаратами и другими кормовыми добавками.</w:t>
      </w:r>
    </w:p>
    <w:p w14:paraId="5DC77A61" w14:textId="77777777" w:rsidR="00C463FF" w:rsidRPr="002C2273" w:rsidRDefault="001E7550">
      <w:pPr>
        <w:ind w:firstLine="720"/>
        <w:jc w:val="both"/>
        <w:rPr>
          <w:color w:val="000000" w:themeColor="text1"/>
          <w:sz w:val="24"/>
          <w:szCs w:val="24"/>
        </w:rPr>
      </w:pPr>
      <w:r w:rsidRPr="002C2273">
        <w:rPr>
          <w:color w:val="000000" w:themeColor="text1"/>
          <w:sz w:val="24"/>
          <w:szCs w:val="24"/>
        </w:rPr>
        <w:t>10. Продукцию животноводства после применения кормовой добавки МелиусПро можно применять в пищевых целях без ограничений.</w:t>
      </w:r>
    </w:p>
    <w:p w14:paraId="48AED0CD" w14:textId="77777777" w:rsidR="00C463FF" w:rsidRPr="002C2273" w:rsidRDefault="00C463FF">
      <w:pPr>
        <w:jc w:val="both"/>
        <w:rPr>
          <w:color w:val="000000" w:themeColor="text1"/>
          <w:sz w:val="24"/>
          <w:szCs w:val="24"/>
        </w:rPr>
      </w:pPr>
    </w:p>
    <w:p w14:paraId="758D2215" w14:textId="77777777" w:rsidR="00C463FF" w:rsidRPr="002C2273" w:rsidRDefault="001E7550">
      <w:pPr>
        <w:jc w:val="center"/>
        <w:rPr>
          <w:color w:val="000000" w:themeColor="text1"/>
          <w:sz w:val="24"/>
          <w:szCs w:val="24"/>
        </w:rPr>
      </w:pPr>
      <w:r w:rsidRPr="002C2273">
        <w:rPr>
          <w:color w:val="000000" w:themeColor="text1"/>
          <w:sz w:val="24"/>
          <w:szCs w:val="24"/>
          <w:lang w:val="en-US"/>
        </w:rPr>
        <w:t>IV</w:t>
      </w:r>
      <w:r w:rsidRPr="002C2273">
        <w:rPr>
          <w:color w:val="000000" w:themeColor="text1"/>
          <w:sz w:val="24"/>
          <w:szCs w:val="24"/>
        </w:rPr>
        <w:t>. Меры личной профилактики</w:t>
      </w:r>
    </w:p>
    <w:p w14:paraId="4261891F" w14:textId="77777777" w:rsidR="00C463FF" w:rsidRPr="002C2273" w:rsidRDefault="001E7550">
      <w:pPr>
        <w:ind w:firstLine="720"/>
        <w:jc w:val="both"/>
        <w:rPr>
          <w:color w:val="000000" w:themeColor="text1"/>
          <w:sz w:val="24"/>
          <w:szCs w:val="24"/>
        </w:rPr>
      </w:pPr>
      <w:r w:rsidRPr="002C2273">
        <w:rPr>
          <w:color w:val="000000" w:themeColor="text1"/>
          <w:sz w:val="24"/>
          <w:szCs w:val="24"/>
        </w:rPr>
        <w:t>11. При работе с МелиусПро следует соблюдать правила личной гигиены и техники безопасности, предусмотренные при работе с кормовыми добавками.</w:t>
      </w:r>
    </w:p>
    <w:p w14:paraId="32D65017" w14:textId="77777777" w:rsidR="00C463FF" w:rsidRPr="002C2273" w:rsidRDefault="001E7550">
      <w:pPr>
        <w:ind w:firstLine="720"/>
        <w:jc w:val="both"/>
        <w:rPr>
          <w:color w:val="000000" w:themeColor="text1"/>
          <w:sz w:val="24"/>
          <w:szCs w:val="24"/>
        </w:rPr>
      </w:pPr>
      <w:r w:rsidRPr="002C2273">
        <w:rPr>
          <w:color w:val="000000" w:themeColor="text1"/>
          <w:sz w:val="24"/>
          <w:szCs w:val="24"/>
        </w:rPr>
        <w:t>12. Хранить в местах, недоступных для детей.</w:t>
      </w:r>
    </w:p>
    <w:p w14:paraId="62CB566C" w14:textId="77777777" w:rsidR="00C463FF" w:rsidRPr="002C2273" w:rsidRDefault="00C463FF">
      <w:pPr>
        <w:jc w:val="both"/>
        <w:rPr>
          <w:color w:val="000000" w:themeColor="text1"/>
          <w:sz w:val="24"/>
          <w:szCs w:val="24"/>
        </w:rPr>
      </w:pPr>
    </w:p>
    <w:p w14:paraId="2DBF65CC" w14:textId="77777777" w:rsidR="00C463FF" w:rsidRPr="002C2273" w:rsidRDefault="001E7550">
      <w:pPr>
        <w:jc w:val="both"/>
        <w:rPr>
          <w:color w:val="000000" w:themeColor="text1"/>
          <w:sz w:val="24"/>
          <w:szCs w:val="24"/>
        </w:rPr>
      </w:pPr>
      <w:r w:rsidRPr="002C2273">
        <w:rPr>
          <w:color w:val="000000" w:themeColor="text1"/>
          <w:sz w:val="24"/>
          <w:szCs w:val="24"/>
        </w:rPr>
        <w:t>Наименование и юридический адрес организации-разработчика:</w:t>
      </w:r>
    </w:p>
    <w:p w14:paraId="22B1008D" w14:textId="77777777" w:rsidR="00C463FF" w:rsidRPr="002C2273" w:rsidRDefault="001E7550">
      <w:pPr>
        <w:jc w:val="both"/>
        <w:rPr>
          <w:color w:val="000000" w:themeColor="text1"/>
          <w:sz w:val="24"/>
          <w:szCs w:val="24"/>
        </w:rPr>
      </w:pPr>
      <w:r w:rsidRPr="002C2273">
        <w:rPr>
          <w:color w:val="000000" w:themeColor="text1"/>
          <w:sz w:val="24"/>
          <w:szCs w:val="24"/>
        </w:rPr>
        <w:t>ООО «Профессиональные корма», 199178, г. Санкт-Петербург, 14-я линия В.О., 37-44.</w:t>
      </w:r>
    </w:p>
    <w:p w14:paraId="7B6EF8F6" w14:textId="77777777" w:rsidR="00C463FF" w:rsidRPr="002C2273" w:rsidRDefault="001E7550">
      <w:pPr>
        <w:jc w:val="both"/>
        <w:rPr>
          <w:color w:val="000000" w:themeColor="text1"/>
          <w:sz w:val="24"/>
          <w:szCs w:val="24"/>
        </w:rPr>
      </w:pPr>
      <w:r w:rsidRPr="002C2273">
        <w:rPr>
          <w:color w:val="000000" w:themeColor="text1"/>
          <w:sz w:val="24"/>
          <w:szCs w:val="24"/>
        </w:rPr>
        <w:t>Наименование и юридический адрес организации-производителя:</w:t>
      </w:r>
    </w:p>
    <w:p w14:paraId="6B51EA1A" w14:textId="77777777" w:rsidR="00C463FF" w:rsidRPr="002C2273" w:rsidRDefault="001E7550">
      <w:pPr>
        <w:jc w:val="both"/>
        <w:rPr>
          <w:color w:val="000000" w:themeColor="text1"/>
          <w:sz w:val="24"/>
          <w:szCs w:val="24"/>
        </w:rPr>
      </w:pPr>
      <w:r w:rsidRPr="002C2273">
        <w:rPr>
          <w:color w:val="000000" w:themeColor="text1"/>
          <w:sz w:val="24"/>
          <w:szCs w:val="24"/>
        </w:rPr>
        <w:t>ООО «Профессиональные корма», 199178, г. Санкт-Петербург, 14-я линия В.О., 37-44.</w:t>
      </w:r>
    </w:p>
    <w:p w14:paraId="408EE7A6" w14:textId="77777777" w:rsidR="00C463FF" w:rsidRPr="002C2273" w:rsidRDefault="001E7550">
      <w:pPr>
        <w:jc w:val="both"/>
        <w:rPr>
          <w:color w:val="000000" w:themeColor="text1"/>
          <w:sz w:val="24"/>
          <w:szCs w:val="24"/>
        </w:rPr>
      </w:pPr>
      <w:r w:rsidRPr="002C2273">
        <w:rPr>
          <w:color w:val="000000" w:themeColor="text1"/>
          <w:sz w:val="24"/>
          <w:szCs w:val="24"/>
        </w:rPr>
        <w:t>Фактический адрес места производства: 195197, г. Санкт-Петербург, проспект Маршала Блюхера, дом 2, корпус 5.</w:t>
      </w:r>
    </w:p>
    <w:p w14:paraId="45599D0D" w14:textId="77777777" w:rsidR="00C463FF" w:rsidRPr="002C2273" w:rsidRDefault="001E7550">
      <w:pPr>
        <w:jc w:val="both"/>
        <w:rPr>
          <w:color w:val="000000" w:themeColor="text1"/>
        </w:rPr>
      </w:pPr>
      <w:r w:rsidRPr="002C2273">
        <w:rPr>
          <w:color w:val="000000" w:themeColor="text1"/>
          <w:sz w:val="24"/>
          <w:szCs w:val="24"/>
        </w:rPr>
        <w:t xml:space="preserve">     </w:t>
      </w:r>
    </w:p>
    <w:sectPr w:rsidR="00C463FF" w:rsidRPr="002C2273">
      <w:headerReference w:type="default" r:id="rId6"/>
      <w:footerReference w:type="default" r:id="rId7"/>
      <w:pgSz w:w="11900" w:h="16840"/>
      <w:pgMar w:top="567" w:right="567" w:bottom="567" w:left="851" w:header="68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4575" w14:textId="77777777" w:rsidR="00F06A70" w:rsidRDefault="00F06A70">
      <w:r>
        <w:separator/>
      </w:r>
    </w:p>
  </w:endnote>
  <w:endnote w:type="continuationSeparator" w:id="0">
    <w:p w14:paraId="6081A4A2" w14:textId="77777777" w:rsidR="00F06A70" w:rsidRDefault="00F0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A9CD" w14:textId="77777777" w:rsidR="00C463FF" w:rsidRDefault="001E7550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A91A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1928" w14:textId="77777777" w:rsidR="00F06A70" w:rsidRDefault="00F06A70">
      <w:r>
        <w:separator/>
      </w:r>
    </w:p>
  </w:footnote>
  <w:footnote w:type="continuationSeparator" w:id="0">
    <w:p w14:paraId="7DC2867A" w14:textId="77777777" w:rsidR="00F06A70" w:rsidRDefault="00F06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164A" w14:textId="77777777" w:rsidR="00C463FF" w:rsidRDefault="00C463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FF"/>
    <w:rsid w:val="001E7550"/>
    <w:rsid w:val="002C2273"/>
    <w:rsid w:val="006B1F48"/>
    <w:rsid w:val="00A91AD6"/>
    <w:rsid w:val="00C463FF"/>
    <w:rsid w:val="00F0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C9BB"/>
  <w15:docId w15:val="{708A6CD7-2E27-4F27-846C-F4C9D6FF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paragraph" w:styleId="1">
    <w:name w:val="heading 1"/>
    <w:next w:val="a"/>
    <w:uiPriority w:val="9"/>
    <w:qFormat/>
    <w:pPr>
      <w:keepNext/>
      <w:outlineLvl w:val="0"/>
    </w:pPr>
    <w:rPr>
      <w:rFonts w:cs="Arial Unicode MS"/>
      <w:color w:val="000000"/>
      <w:sz w:val="28"/>
      <w:szCs w:val="28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Основной текст A"/>
    <w:rPr>
      <w:rFonts w:cs="Arial Unicode MS"/>
      <w:color w:val="000000"/>
      <w:sz w:val="24"/>
      <w:szCs w:val="24"/>
      <w:u w:color="000000"/>
      <w:lang w:val="en-US"/>
    </w:rPr>
  </w:style>
  <w:style w:type="paragraph" w:styleId="a7">
    <w:name w:val="No Spacing"/>
    <w:rPr>
      <w:rFonts w:cs="Arial Unicode MS"/>
      <w:color w:val="000000"/>
      <w:u w:color="000000"/>
    </w:rPr>
  </w:style>
  <w:style w:type="paragraph" w:styleId="a8">
    <w:name w:val="Body Text Indent"/>
    <w:pPr>
      <w:ind w:left="36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 Константин</dc:creator>
  <cp:lastModifiedBy>Гость</cp:lastModifiedBy>
  <cp:revision>2</cp:revision>
  <dcterms:created xsi:type="dcterms:W3CDTF">2022-01-25T07:50:00Z</dcterms:created>
  <dcterms:modified xsi:type="dcterms:W3CDTF">2022-01-25T07:50:00Z</dcterms:modified>
</cp:coreProperties>
</file>